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F99E" w14:textId="77777777" w:rsidR="00E43F5A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Département de Saône-et-Loire</w:t>
      </w:r>
    </w:p>
    <w:p w14:paraId="5B9FF079" w14:textId="77777777" w:rsidR="007C3A3D" w:rsidRPr="009C6FDA" w:rsidRDefault="007C3A3D" w:rsidP="007C3A3D">
      <w:pPr>
        <w:spacing w:after="0"/>
        <w:rPr>
          <w:rFonts w:ascii="Calibri" w:hAnsi="Calibri"/>
          <w:b/>
        </w:rPr>
      </w:pPr>
      <w:r w:rsidRPr="009C6FDA">
        <w:rPr>
          <w:rFonts w:ascii="Calibri" w:hAnsi="Calibri"/>
          <w:b/>
        </w:rPr>
        <w:t>COMMUNE DE LA CLAYETTE</w:t>
      </w:r>
    </w:p>
    <w:p w14:paraId="21D93623" w14:textId="77777777" w:rsidR="007C3A3D" w:rsidRPr="009C6FDA" w:rsidRDefault="007C3A3D" w:rsidP="007C3A3D">
      <w:pPr>
        <w:spacing w:after="0"/>
        <w:rPr>
          <w:rFonts w:ascii="Calibri" w:hAnsi="Calibri"/>
        </w:rPr>
      </w:pPr>
    </w:p>
    <w:p w14:paraId="24FEB0F0" w14:textId="77777777" w:rsidR="007C3A3D" w:rsidRPr="009C6FDA" w:rsidRDefault="007C3A3D" w:rsidP="007C3A3D">
      <w:pPr>
        <w:spacing w:after="0"/>
        <w:rPr>
          <w:rFonts w:ascii="Calibri" w:hAnsi="Calibri"/>
        </w:rPr>
      </w:pPr>
    </w:p>
    <w:p w14:paraId="59D6A0F5" w14:textId="77F8ED05" w:rsidR="007C3A3D" w:rsidRPr="009C6FDA" w:rsidRDefault="007C3A3D" w:rsidP="00F47326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>DELIBERATION DU CONSEIL MUNICIPAL</w:t>
      </w:r>
      <w:r w:rsidR="00F47326" w:rsidRPr="009C6FDA">
        <w:rPr>
          <w:rFonts w:ascii="Calibri" w:hAnsi="Calibri"/>
          <w:b/>
          <w:sz w:val="26"/>
          <w:szCs w:val="26"/>
        </w:rPr>
        <w:t xml:space="preserve"> </w:t>
      </w:r>
      <w:r w:rsidRPr="009C6FDA">
        <w:rPr>
          <w:rFonts w:ascii="Calibri" w:hAnsi="Calibri"/>
          <w:b/>
          <w:sz w:val="26"/>
          <w:szCs w:val="26"/>
        </w:rPr>
        <w:t>N°</w:t>
      </w:r>
      <w:r w:rsidR="000F4FD7" w:rsidRPr="009C6FDA">
        <w:rPr>
          <w:rFonts w:ascii="Calibri" w:hAnsi="Calibri"/>
          <w:b/>
          <w:sz w:val="26"/>
          <w:szCs w:val="26"/>
        </w:rPr>
        <w:t xml:space="preserve"> 202</w:t>
      </w:r>
      <w:r w:rsidR="005531A2">
        <w:rPr>
          <w:rFonts w:ascii="Calibri" w:hAnsi="Calibri"/>
          <w:b/>
          <w:sz w:val="26"/>
          <w:szCs w:val="26"/>
        </w:rPr>
        <w:t>2</w:t>
      </w:r>
      <w:r w:rsidR="000F4FD7" w:rsidRPr="009C6FDA">
        <w:rPr>
          <w:rFonts w:ascii="Calibri" w:hAnsi="Calibri"/>
          <w:b/>
          <w:sz w:val="26"/>
          <w:szCs w:val="26"/>
        </w:rPr>
        <w:t>/</w:t>
      </w:r>
      <w:r w:rsidR="00756E78">
        <w:rPr>
          <w:rFonts w:ascii="Calibri" w:hAnsi="Calibri"/>
          <w:b/>
          <w:sz w:val="26"/>
          <w:szCs w:val="26"/>
        </w:rPr>
        <w:t>40</w:t>
      </w:r>
    </w:p>
    <w:p w14:paraId="19E9B292" w14:textId="15D818B8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  <w:r w:rsidRPr="009C6FDA">
        <w:rPr>
          <w:rFonts w:ascii="Calibri" w:hAnsi="Calibri"/>
          <w:b/>
          <w:sz w:val="26"/>
          <w:szCs w:val="26"/>
        </w:rPr>
        <w:t xml:space="preserve">Séance du </w:t>
      </w:r>
      <w:r w:rsidR="000339A3">
        <w:rPr>
          <w:rFonts w:ascii="Calibri" w:hAnsi="Calibri"/>
          <w:b/>
          <w:sz w:val="26"/>
          <w:szCs w:val="26"/>
        </w:rPr>
        <w:t xml:space="preserve">7 novembre </w:t>
      </w:r>
      <w:r w:rsidR="005531A2">
        <w:rPr>
          <w:rFonts w:ascii="Calibri" w:hAnsi="Calibri"/>
          <w:b/>
          <w:sz w:val="26"/>
          <w:szCs w:val="26"/>
        </w:rPr>
        <w:t>2022</w:t>
      </w:r>
    </w:p>
    <w:p w14:paraId="35743D2B" w14:textId="77777777" w:rsidR="007C3A3D" w:rsidRPr="009C6FDA" w:rsidRDefault="007C3A3D" w:rsidP="007C3A3D">
      <w:pPr>
        <w:spacing w:after="0"/>
        <w:jc w:val="center"/>
        <w:rPr>
          <w:rFonts w:ascii="Calibri" w:hAnsi="Calibri"/>
          <w:b/>
          <w:sz w:val="26"/>
          <w:szCs w:val="26"/>
        </w:rPr>
      </w:pPr>
    </w:p>
    <w:p w14:paraId="5E90735A" w14:textId="77C4D3BB" w:rsidR="00C57893" w:rsidRPr="009C6FDA" w:rsidRDefault="00C57893" w:rsidP="00C57893">
      <w:pPr>
        <w:jc w:val="both"/>
        <w:rPr>
          <w:rFonts w:ascii="Calibri" w:hAnsi="Calibri" w:cs="Arial"/>
        </w:rPr>
      </w:pPr>
      <w:r w:rsidRPr="009C6FDA">
        <w:rPr>
          <w:rFonts w:ascii="Calibri" w:hAnsi="Calibri" w:cs="Arial"/>
        </w:rPr>
        <w:t>L’an deux mille vingt-</w:t>
      </w:r>
      <w:r>
        <w:rPr>
          <w:rFonts w:ascii="Calibri" w:hAnsi="Calibri" w:cs="Arial"/>
        </w:rPr>
        <w:t>deux</w:t>
      </w:r>
      <w:r w:rsidRPr="009C6FDA">
        <w:rPr>
          <w:rFonts w:ascii="Calibri" w:hAnsi="Calibri" w:cs="Arial"/>
        </w:rPr>
        <w:t xml:space="preserve">, le </w:t>
      </w:r>
      <w:r w:rsidR="00DC726E">
        <w:rPr>
          <w:rFonts w:ascii="Calibri" w:hAnsi="Calibri" w:cs="Arial"/>
        </w:rPr>
        <w:t>sept</w:t>
      </w:r>
      <w:r w:rsidRPr="009C6FDA">
        <w:rPr>
          <w:rFonts w:ascii="Calibri" w:hAnsi="Calibri" w:cs="Arial"/>
        </w:rPr>
        <w:t xml:space="preserve"> du mois de </w:t>
      </w:r>
      <w:r w:rsidR="00DC726E">
        <w:rPr>
          <w:rFonts w:ascii="Calibri" w:hAnsi="Calibri" w:cs="Arial"/>
        </w:rPr>
        <w:t>novembre</w:t>
      </w:r>
      <w:r w:rsidRPr="009C6FDA">
        <w:rPr>
          <w:rFonts w:ascii="Calibri" w:hAnsi="Calibri" w:cs="Arial"/>
        </w:rPr>
        <w:t xml:space="preserve"> à vingt heures, le Conseil municipal légalement convoqué, s’est réuni en mairie en séance publique, sous la présidence de Monsieur Christian LAVENIR, Maire, </w:t>
      </w:r>
    </w:p>
    <w:tbl>
      <w:tblPr>
        <w:tblpPr w:leftFromText="141" w:rightFromText="141" w:vertAnchor="text" w:horzAnchor="margin" w:tblpY="9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67"/>
      </w:tblGrid>
      <w:tr w:rsidR="00C57893" w:rsidRPr="009C6FDA" w14:paraId="0DA843DE" w14:textId="77777777" w:rsidTr="00CC1C63">
        <w:trPr>
          <w:trHeight w:val="275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66A61CB5" w14:textId="24A83323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 xml:space="preserve">Date de convocation : </w:t>
            </w:r>
            <w:r w:rsidR="00DC726E">
              <w:rPr>
                <w:rFonts w:ascii="Calibri" w:hAnsi="Calibri" w:cs="Segoe UI Light"/>
                <w:spacing w:val="-6"/>
                <w:sz w:val="18"/>
                <w:szCs w:val="18"/>
              </w:rPr>
              <w:t>28 octobre 2022</w:t>
            </w:r>
          </w:p>
        </w:tc>
      </w:tr>
      <w:tr w:rsidR="00C57893" w:rsidRPr="009C6FDA" w14:paraId="488B497C" w14:textId="77777777" w:rsidTr="00CC1C63">
        <w:trPr>
          <w:trHeight w:val="275"/>
        </w:trPr>
        <w:tc>
          <w:tcPr>
            <w:tcW w:w="2689" w:type="dxa"/>
            <w:shd w:val="clear" w:color="auto" w:fill="auto"/>
            <w:vAlign w:val="center"/>
          </w:tcPr>
          <w:p w14:paraId="0B4055A5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pacing w:val="-6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pacing w:val="-6"/>
                <w:sz w:val="18"/>
                <w:szCs w:val="18"/>
              </w:rPr>
              <w:t>Nombre de Membres en exercice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2650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1</w:t>
            </w:r>
            <w:r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0481727E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228F08D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Membres présents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3F8EC" w14:textId="1E899AFA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7</w:t>
            </w:r>
          </w:p>
        </w:tc>
      </w:tr>
      <w:tr w:rsidR="00C57893" w:rsidRPr="009C6FDA" w14:paraId="6DF1A008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5120FCE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Nombre de suffrages exprimés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54F57" w14:textId="64C2475C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37921586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69955488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Pour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8C88A" w14:textId="6C216F8D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  <w:r>
              <w:rPr>
                <w:rFonts w:ascii="Calibri" w:hAnsi="Calibri" w:cs="Segoe UI Light"/>
                <w:sz w:val="18"/>
                <w:szCs w:val="18"/>
              </w:rPr>
              <w:t>1</w:t>
            </w:r>
            <w:r w:rsidR="00DC726E">
              <w:rPr>
                <w:rFonts w:ascii="Calibri" w:hAnsi="Calibri" w:cs="Segoe UI Light"/>
                <w:sz w:val="18"/>
                <w:szCs w:val="18"/>
              </w:rPr>
              <w:t>8</w:t>
            </w:r>
          </w:p>
        </w:tc>
      </w:tr>
      <w:tr w:rsidR="00C57893" w:rsidRPr="009C6FDA" w14:paraId="4B831BE3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A5082C7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Votes Contre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608F8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  <w:tr w:rsidR="00C57893" w:rsidRPr="009C6FDA" w14:paraId="6F1A7B14" w14:textId="77777777" w:rsidTr="00CC1C63">
        <w:trPr>
          <w:trHeight w:val="291"/>
        </w:trPr>
        <w:tc>
          <w:tcPr>
            <w:tcW w:w="2689" w:type="dxa"/>
            <w:shd w:val="clear" w:color="auto" w:fill="auto"/>
            <w:vAlign w:val="center"/>
          </w:tcPr>
          <w:p w14:paraId="7FD1AECD" w14:textId="77777777" w:rsidR="00C57893" w:rsidRPr="009C6FDA" w:rsidRDefault="00C57893" w:rsidP="00CC1C63">
            <w:pPr>
              <w:spacing w:after="0" w:line="240" w:lineRule="auto"/>
              <w:rPr>
                <w:rFonts w:ascii="Calibri" w:hAnsi="Calibri" w:cs="Segoe UI Light"/>
                <w:sz w:val="18"/>
                <w:szCs w:val="18"/>
              </w:rPr>
            </w:pPr>
            <w:r w:rsidRPr="009C6FDA">
              <w:rPr>
                <w:rFonts w:ascii="Calibri" w:hAnsi="Calibri" w:cs="Segoe UI Light"/>
                <w:sz w:val="18"/>
                <w:szCs w:val="18"/>
              </w:rPr>
              <w:t>Abstention 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BD86C" w14:textId="77777777" w:rsidR="00C57893" w:rsidRPr="009C6FDA" w:rsidRDefault="00C57893" w:rsidP="00CC1C63">
            <w:pPr>
              <w:spacing w:after="0" w:line="240" w:lineRule="auto"/>
              <w:jc w:val="right"/>
              <w:rPr>
                <w:rFonts w:ascii="Calibri" w:hAnsi="Calibri" w:cs="Segoe UI Light"/>
                <w:sz w:val="18"/>
                <w:szCs w:val="18"/>
              </w:rPr>
            </w:pPr>
          </w:p>
        </w:tc>
      </w:tr>
    </w:tbl>
    <w:p w14:paraId="65F091EB" w14:textId="02121538" w:rsidR="00C57893" w:rsidRPr="009C6FDA" w:rsidRDefault="00C57893" w:rsidP="00C57893">
      <w:pPr>
        <w:spacing w:line="20" w:lineRule="atLeast"/>
        <w:jc w:val="both"/>
        <w:rPr>
          <w:rFonts w:ascii="Calibri" w:hAnsi="Calibri"/>
          <w:b/>
          <w:i/>
          <w:sz w:val="24"/>
          <w:szCs w:val="24"/>
        </w:rPr>
      </w:pPr>
      <w:r w:rsidRPr="009C6FDA">
        <w:rPr>
          <w:rFonts w:ascii="Calibri" w:hAnsi="Calibri" w:cs="Segoe UI Light"/>
          <w:b/>
          <w:sz w:val="18"/>
          <w:szCs w:val="18"/>
        </w:rPr>
        <w:t>Présents</w:t>
      </w:r>
      <w:r w:rsidRPr="009C6FDA">
        <w:rPr>
          <w:rFonts w:ascii="Calibri" w:hAnsi="Calibri" w:cs="Segoe UI Light"/>
          <w:sz w:val="18"/>
          <w:szCs w:val="18"/>
        </w:rPr>
        <w:t xml:space="preserve"> : </w:t>
      </w:r>
      <w:r>
        <w:rPr>
          <w:rFonts w:cs="Arial"/>
          <w:sz w:val="18"/>
          <w:szCs w:val="18"/>
        </w:rPr>
        <w:t>M. LE CLOIREC Alain,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Mme LABONNE-NOLLET Laurie,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M. BERDAGUE Patrick,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Mme MORIN-DESMURS Michèle, M</w:t>
      </w:r>
      <w:r w:rsidR="00DC726E">
        <w:rPr>
          <w:rFonts w:cs="Arial"/>
          <w:sz w:val="18"/>
          <w:szCs w:val="18"/>
        </w:rPr>
        <w:t>M.</w:t>
      </w:r>
      <w:r w:rsidR="00DC726E" w:rsidRPr="009C6FDA">
        <w:rPr>
          <w:rFonts w:ascii="Calibri" w:hAnsi="Calibri" w:cs="Arial"/>
          <w:sz w:val="18"/>
          <w:szCs w:val="18"/>
        </w:rPr>
        <w:t xml:space="preserve"> DESCHARNE Samuel</w:t>
      </w:r>
      <w:r w:rsidR="00DC726E">
        <w:rPr>
          <w:rFonts w:ascii="Calibri" w:hAnsi="Calibri"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Pierre PLATHEY, Mme MATHUS Véronique, M. CLEMENT Pascal,</w:t>
      </w:r>
      <w:r w:rsidRPr="006204F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Mmes BOUCLIER Florence, CLEMENT Nathalie, MM DELANGLE Sylvain, BENCADI Karim, </w:t>
      </w:r>
      <w:r>
        <w:rPr>
          <w:rFonts w:ascii="Calibri" w:hAnsi="Calibri" w:cs="Arial"/>
          <w:sz w:val="18"/>
          <w:szCs w:val="18"/>
        </w:rPr>
        <w:t>Mmes MUNCH Armelle,</w:t>
      </w:r>
      <w:r w:rsidRPr="009C6FDA">
        <w:rPr>
          <w:rFonts w:ascii="Calibri" w:hAnsi="Calibri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MARTINOT</w:t>
      </w:r>
      <w:r w:rsidRPr="00B8634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Noémie, </w:t>
      </w:r>
      <w:r w:rsidRPr="009C6FDA">
        <w:rPr>
          <w:rFonts w:ascii="Calibri" w:hAnsi="Calibri" w:cs="Arial"/>
          <w:sz w:val="18"/>
          <w:szCs w:val="18"/>
        </w:rPr>
        <w:t xml:space="preserve">DELANGLE Sylvie </w:t>
      </w:r>
      <w:r>
        <w:rPr>
          <w:rFonts w:cs="Arial"/>
          <w:sz w:val="18"/>
          <w:szCs w:val="18"/>
        </w:rPr>
        <w:t>M. LAROCHE Daniel.</w:t>
      </w:r>
    </w:p>
    <w:p w14:paraId="591AD4B0" w14:textId="59C17267" w:rsidR="00C57893" w:rsidRDefault="00C57893" w:rsidP="00C57893">
      <w:pPr>
        <w:jc w:val="both"/>
        <w:rPr>
          <w:rFonts w:ascii="Calibri" w:hAnsi="Calibri" w:cs="Arial"/>
          <w:sz w:val="18"/>
          <w:szCs w:val="18"/>
        </w:rPr>
      </w:pPr>
      <w:r w:rsidRPr="009C6FDA">
        <w:rPr>
          <w:rFonts w:ascii="Calibri" w:hAnsi="Calibri" w:cs="Segoe UI Light"/>
          <w:b/>
          <w:sz w:val="18"/>
          <w:szCs w:val="18"/>
        </w:rPr>
        <w:t>Procuration</w:t>
      </w:r>
      <w:r w:rsidRPr="009C6FDA">
        <w:rPr>
          <w:rFonts w:ascii="Calibri" w:hAnsi="Calibri" w:cs="Segoe UI Light"/>
          <w:sz w:val="18"/>
          <w:szCs w:val="18"/>
        </w:rPr>
        <w:t> :</w:t>
      </w:r>
      <w:r>
        <w:rPr>
          <w:rFonts w:ascii="Calibri" w:hAnsi="Calibri" w:cs="Segoe UI Light"/>
          <w:sz w:val="18"/>
          <w:szCs w:val="18"/>
        </w:rPr>
        <w:t xml:space="preserve"> </w:t>
      </w:r>
      <w:r w:rsidR="00DC726E">
        <w:rPr>
          <w:rFonts w:ascii="Calibri" w:hAnsi="Calibri" w:cs="Segoe UI Light"/>
          <w:sz w:val="18"/>
          <w:szCs w:val="18"/>
        </w:rPr>
        <w:t xml:space="preserve">Mme DELANGLE Sylvie </w:t>
      </w:r>
      <w:r>
        <w:rPr>
          <w:rFonts w:ascii="Calibri" w:hAnsi="Calibri" w:cs="Arial"/>
          <w:sz w:val="18"/>
          <w:szCs w:val="18"/>
        </w:rPr>
        <w:t xml:space="preserve">à M. </w:t>
      </w:r>
      <w:r w:rsidR="00DC726E">
        <w:rPr>
          <w:rFonts w:ascii="Calibri" w:hAnsi="Calibri" w:cs="Arial"/>
          <w:sz w:val="18"/>
          <w:szCs w:val="18"/>
        </w:rPr>
        <w:t>LAROCHE Daniel</w:t>
      </w:r>
      <w:r>
        <w:rPr>
          <w:rFonts w:ascii="Calibri" w:hAnsi="Calibri" w:cs="Arial"/>
          <w:sz w:val="18"/>
          <w:szCs w:val="18"/>
        </w:rPr>
        <w:t xml:space="preserve"> </w:t>
      </w:r>
    </w:p>
    <w:p w14:paraId="3D0FDA79" w14:textId="7B938DB8" w:rsidR="00C57893" w:rsidRDefault="00C57893" w:rsidP="00C57893">
      <w:pPr>
        <w:jc w:val="both"/>
        <w:rPr>
          <w:rFonts w:ascii="Calibri" w:hAnsi="Calibri" w:cs="Segoe UI Light"/>
          <w:sz w:val="18"/>
          <w:szCs w:val="18"/>
        </w:rPr>
      </w:pPr>
      <w:r w:rsidRPr="009C6FDA">
        <w:rPr>
          <w:rFonts w:ascii="Calibri" w:hAnsi="Calibri" w:cs="Segoe UI Light"/>
          <w:b/>
          <w:sz w:val="18"/>
          <w:szCs w:val="18"/>
        </w:rPr>
        <w:t>Le secrétariat a été assuré par</w:t>
      </w:r>
      <w:r w:rsidRPr="009C6FDA">
        <w:rPr>
          <w:rFonts w:ascii="Calibri" w:hAnsi="Calibri" w:cs="Segoe UI Light"/>
          <w:sz w:val="18"/>
          <w:szCs w:val="18"/>
        </w:rPr>
        <w:t xml:space="preserve"> : </w:t>
      </w:r>
      <w:r w:rsidR="00DC726E">
        <w:rPr>
          <w:rFonts w:ascii="Calibri" w:hAnsi="Calibri" w:cs="Segoe UI Light"/>
          <w:sz w:val="18"/>
          <w:szCs w:val="18"/>
        </w:rPr>
        <w:t>Karim BENCADI</w:t>
      </w:r>
    </w:p>
    <w:p w14:paraId="66B0C3A7" w14:textId="77777777" w:rsidR="00DC726E" w:rsidRPr="00A54FDC" w:rsidRDefault="00DC726E" w:rsidP="00C57893">
      <w:pPr>
        <w:jc w:val="both"/>
        <w:rPr>
          <w:rFonts w:ascii="Calibri" w:hAnsi="Calibri" w:cs="Arial"/>
          <w:sz w:val="18"/>
          <w:szCs w:val="18"/>
        </w:rPr>
      </w:pPr>
    </w:p>
    <w:p w14:paraId="1A2AB1C1" w14:textId="10574EBB" w:rsidR="007C3A3D" w:rsidRPr="009C6FDA" w:rsidRDefault="007C3A3D" w:rsidP="007C3A3D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rPr>
          <w:rFonts w:ascii="Calibri" w:hAnsi="Calibri" w:cs="Segoe UI Light"/>
          <w:b/>
          <w:sz w:val="24"/>
          <w:szCs w:val="24"/>
        </w:rPr>
      </w:pPr>
      <w:r w:rsidRPr="009C6FDA">
        <w:rPr>
          <w:rFonts w:ascii="Calibri" w:hAnsi="Calibri" w:cs="Segoe UI Light"/>
          <w:b/>
          <w:sz w:val="24"/>
          <w:szCs w:val="24"/>
        </w:rPr>
        <w:t xml:space="preserve">Objet : </w:t>
      </w:r>
      <w:r w:rsidR="00756E78">
        <w:rPr>
          <w:rFonts w:ascii="Calibri" w:hAnsi="Calibri" w:cs="Segoe UI Light"/>
          <w:b/>
        </w:rPr>
        <w:t>Tarifs saison culturelle 2022/2023</w:t>
      </w:r>
    </w:p>
    <w:p w14:paraId="7B0B7079" w14:textId="77777777" w:rsidR="00F016E7" w:rsidRDefault="00F016E7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30A95132" w14:textId="65105DA9" w:rsidR="00F016E7" w:rsidRDefault="00F016E7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Monsieur le Maire informe l’Assemblée </w:t>
      </w:r>
      <w:r w:rsidR="00756E78">
        <w:rPr>
          <w:rFonts w:ascii="Calibri" w:hAnsi="Calibri"/>
        </w:rPr>
        <w:t>qu’une décision n° 2022/11 avait été prise en date du 26 septembre 2022 mais qu’il convient de l’annuler car les tarifs doivent être fixés par délibération.</w:t>
      </w:r>
    </w:p>
    <w:p w14:paraId="432044E4" w14:textId="47FFB944" w:rsidR="00756E78" w:rsidRDefault="00756E78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387348C2" w14:textId="60F996FB" w:rsidR="00756E78" w:rsidRDefault="00756E78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Sur proposition de la Commission culture les tarifs pour la saison culturelle sont les suivants :</w:t>
      </w:r>
    </w:p>
    <w:p w14:paraId="5AA36D1D" w14:textId="450C892A" w:rsidR="00756E78" w:rsidRPr="00756E78" w:rsidRDefault="00756E78" w:rsidP="00756E78">
      <w:pPr>
        <w:tabs>
          <w:tab w:val="left" w:pos="390"/>
        </w:tabs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4A9DD9FC" w14:textId="77777777" w:rsidR="00756E78" w:rsidRPr="00756E78" w:rsidRDefault="00756E78" w:rsidP="00756E78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 xml:space="preserve">Pour les spectacles « Les Mirabelles </w:t>
      </w:r>
      <w:proofErr w:type="spellStart"/>
      <w:r w:rsidRPr="00756E78">
        <w:rPr>
          <w:rFonts w:asciiTheme="minorHAnsi" w:hAnsiTheme="minorHAnsi" w:cs="Arial"/>
          <w:sz w:val="22"/>
          <w:szCs w:val="22"/>
        </w:rPr>
        <w:t>Kitchen</w:t>
      </w:r>
      <w:proofErr w:type="spellEnd"/>
      <w:r w:rsidRPr="00756E78">
        <w:rPr>
          <w:rFonts w:asciiTheme="minorHAnsi" w:hAnsiTheme="minorHAnsi" w:cs="Arial"/>
          <w:sz w:val="22"/>
          <w:szCs w:val="22"/>
        </w:rPr>
        <w:t> », « Magic Museum II » et « l’Aristo du cœur » :</w:t>
      </w:r>
    </w:p>
    <w:p w14:paraId="24C07A55" w14:textId="77777777" w:rsidR="00756E78" w:rsidRPr="00756E78" w:rsidRDefault="00756E78" w:rsidP="00756E78">
      <w:pPr>
        <w:pStyle w:val="Paragraphedeliste"/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Tarif adulte : 12 € la place</w:t>
      </w:r>
    </w:p>
    <w:p w14:paraId="0721C3EF" w14:textId="77777777" w:rsidR="00756E78" w:rsidRPr="00756E78" w:rsidRDefault="00756E78" w:rsidP="00756E78">
      <w:pPr>
        <w:pStyle w:val="Paragraphedeliste"/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Tarif enfant moins de 18 ans : 7 € la place</w:t>
      </w:r>
    </w:p>
    <w:p w14:paraId="35664C04" w14:textId="77777777" w:rsidR="00756E78" w:rsidRPr="00756E78" w:rsidRDefault="00756E78" w:rsidP="00756E78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Pour le spectacle « A travers Champs » :</w:t>
      </w:r>
    </w:p>
    <w:p w14:paraId="307F0507" w14:textId="77777777" w:rsidR="00756E78" w:rsidRPr="00756E78" w:rsidRDefault="00756E78" w:rsidP="00756E78">
      <w:pPr>
        <w:pStyle w:val="Paragraphedeliste"/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Tarif adulte : 15 € la place</w:t>
      </w:r>
    </w:p>
    <w:p w14:paraId="13F0B3A3" w14:textId="77777777" w:rsidR="00756E78" w:rsidRPr="00756E78" w:rsidRDefault="00756E78" w:rsidP="00756E78">
      <w:pPr>
        <w:pStyle w:val="Paragraphedeliste"/>
        <w:numPr>
          <w:ilvl w:val="1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Tarif enfant moins de 18 ans : 7 € la place</w:t>
      </w:r>
    </w:p>
    <w:p w14:paraId="142842BE" w14:textId="77777777" w:rsidR="00756E78" w:rsidRPr="00756E78" w:rsidRDefault="00756E78" w:rsidP="00756E78">
      <w:pPr>
        <w:pStyle w:val="Paragraphedeliste"/>
        <w:numPr>
          <w:ilvl w:val="0"/>
          <w:numId w:val="28"/>
        </w:numPr>
        <w:jc w:val="both"/>
        <w:rPr>
          <w:rFonts w:asciiTheme="minorHAnsi" w:hAnsiTheme="minorHAnsi" w:cs="Arial"/>
          <w:sz w:val="22"/>
          <w:szCs w:val="22"/>
        </w:rPr>
      </w:pPr>
      <w:r w:rsidRPr="00756E78">
        <w:rPr>
          <w:rFonts w:asciiTheme="minorHAnsi" w:hAnsiTheme="minorHAnsi" w:cs="Arial"/>
          <w:sz w:val="22"/>
          <w:szCs w:val="22"/>
        </w:rPr>
        <w:t>Tarif abonnement : 40 € pour les 4 spectacles</w:t>
      </w:r>
    </w:p>
    <w:p w14:paraId="05CDA07C" w14:textId="77777777" w:rsidR="00756E78" w:rsidRDefault="00756E78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4C4391A1" w14:textId="77777777" w:rsidR="00FE38CF" w:rsidRDefault="00FE38CF" w:rsidP="009B7E06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34298E1B" w14:textId="77777777" w:rsidR="00A367D9" w:rsidRPr="00487062" w:rsidRDefault="00A367D9" w:rsidP="00A367D9">
      <w:pPr>
        <w:pStyle w:val="CorpsDlibration"/>
        <w:spacing w:after="20"/>
        <w:rPr>
          <w:rFonts w:asciiTheme="minorHAnsi" w:hAnsiTheme="minorHAnsi" w:cstheme="minorHAnsi"/>
          <w:b/>
          <w:noProof w:val="0"/>
          <w:sz w:val="22"/>
          <w:szCs w:val="22"/>
        </w:rPr>
      </w:pPr>
      <w:r w:rsidRPr="00487062">
        <w:rPr>
          <w:rFonts w:asciiTheme="minorHAnsi" w:hAnsiTheme="minorHAnsi" w:cstheme="minorHAnsi"/>
          <w:b/>
          <w:noProof w:val="0"/>
          <w:sz w:val="22"/>
          <w:szCs w:val="22"/>
        </w:rPr>
        <w:t>Le Conseil Municipal, après en avoir délibéré, à l’unanimité :</w:t>
      </w:r>
    </w:p>
    <w:p w14:paraId="7BDA7032" w14:textId="751B6258" w:rsidR="002070D7" w:rsidRPr="00756E78" w:rsidRDefault="00FE38CF" w:rsidP="00A367D9">
      <w:pPr>
        <w:pStyle w:val="Paragraphedeliste"/>
        <w:numPr>
          <w:ilvl w:val="0"/>
          <w:numId w:val="2"/>
        </w:numPr>
        <w:tabs>
          <w:tab w:val="left" w:pos="993"/>
        </w:tabs>
        <w:spacing w:before="120" w:after="100"/>
        <w:ind w:left="993" w:hanging="285"/>
        <w:jc w:val="both"/>
      </w:pPr>
      <w:r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756E78">
        <w:rPr>
          <w:rFonts w:asciiTheme="minorHAnsi" w:eastAsiaTheme="minorHAnsi" w:hAnsiTheme="minorHAnsi" w:cstheme="minorHAnsi"/>
          <w:b/>
          <w:sz w:val="22"/>
          <w:szCs w:val="22"/>
        </w:rPr>
        <w:t>ANNUL</w:t>
      </w:r>
      <w:r w:rsidR="002070D7">
        <w:rPr>
          <w:rFonts w:asciiTheme="minorHAnsi" w:eastAsiaTheme="minorHAnsi" w:hAnsiTheme="minorHAnsi" w:cstheme="minorHAnsi"/>
          <w:b/>
          <w:sz w:val="22"/>
          <w:szCs w:val="22"/>
        </w:rPr>
        <w:t xml:space="preserve">E </w:t>
      </w:r>
      <w:r w:rsidR="00756E78">
        <w:rPr>
          <w:rFonts w:asciiTheme="minorHAnsi" w:eastAsiaTheme="minorHAnsi" w:hAnsiTheme="minorHAnsi" w:cstheme="minorHAnsi"/>
          <w:bCs/>
          <w:sz w:val="22"/>
          <w:szCs w:val="22"/>
        </w:rPr>
        <w:t>la décision n° 2022/11 du 26 septembre 2022.</w:t>
      </w:r>
    </w:p>
    <w:p w14:paraId="3698C095" w14:textId="3D17BF7A" w:rsidR="00756E78" w:rsidRPr="00774A0C" w:rsidRDefault="00756E78" w:rsidP="00A367D9">
      <w:pPr>
        <w:pStyle w:val="Paragraphedeliste"/>
        <w:numPr>
          <w:ilvl w:val="0"/>
          <w:numId w:val="2"/>
        </w:numPr>
        <w:tabs>
          <w:tab w:val="left" w:pos="993"/>
        </w:tabs>
        <w:spacing w:before="120" w:after="100"/>
        <w:ind w:left="993" w:hanging="285"/>
        <w:jc w:val="both"/>
      </w:pP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FIXE </w:t>
      </w:r>
      <w:r w:rsidRPr="00756E78">
        <w:rPr>
          <w:rFonts w:asciiTheme="minorHAnsi" w:eastAsiaTheme="minorHAnsi" w:hAnsiTheme="minorHAnsi" w:cstheme="minorHAnsi"/>
          <w:bCs/>
          <w:sz w:val="22"/>
          <w:szCs w:val="22"/>
        </w:rPr>
        <w:t>les tarifs de la saison culturelle 2022 comme proposés ci-dessus.</w:t>
      </w:r>
    </w:p>
    <w:p w14:paraId="4511EF98" w14:textId="77777777" w:rsidR="00A367D9" w:rsidRDefault="00A367D9" w:rsidP="002C566A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0CD83952" w14:textId="77777777" w:rsidR="00A367D9" w:rsidRDefault="00A367D9" w:rsidP="002C566A">
      <w:pPr>
        <w:tabs>
          <w:tab w:val="left" w:pos="390"/>
        </w:tabs>
        <w:spacing w:after="0"/>
        <w:jc w:val="both"/>
        <w:rPr>
          <w:rFonts w:ascii="Calibri" w:hAnsi="Calibri"/>
        </w:rPr>
      </w:pPr>
    </w:p>
    <w:p w14:paraId="2C328CF4" w14:textId="77777777" w:rsidR="00A54FDC" w:rsidRPr="00A54FDC" w:rsidRDefault="00A54FDC" w:rsidP="00A54FDC">
      <w:pPr>
        <w:pStyle w:val="Paragraphedeliste"/>
        <w:tabs>
          <w:tab w:val="left" w:pos="993"/>
        </w:tabs>
        <w:spacing w:before="120" w:after="20"/>
        <w:ind w:left="993"/>
        <w:jc w:val="both"/>
        <w:rPr>
          <w:rFonts w:ascii="Calibri" w:hAnsi="Calibri"/>
          <w:sz w:val="22"/>
          <w:szCs w:val="22"/>
        </w:rPr>
      </w:pPr>
    </w:p>
    <w:p w14:paraId="36B3527D" w14:textId="2A5646C8" w:rsidR="0007540A" w:rsidRDefault="00857553" w:rsidP="00A54FDC">
      <w:pPr>
        <w:jc w:val="both"/>
        <w:rPr>
          <w:rFonts w:ascii="Calibri" w:hAnsi="Calibri"/>
        </w:rPr>
      </w:pPr>
      <w:r w:rsidRPr="009C6FDA">
        <w:rPr>
          <w:rFonts w:ascii="Calibri" w:hAnsi="Calibri"/>
        </w:rPr>
        <w:t>Fait et délibéré les jours mois et an que dessus</w:t>
      </w:r>
      <w:r w:rsidR="00954939">
        <w:rPr>
          <w:rFonts w:ascii="Calibri" w:hAnsi="Calibri"/>
        </w:rPr>
        <w:t>.</w:t>
      </w:r>
    </w:p>
    <w:p w14:paraId="7D710AF7" w14:textId="54360038" w:rsidR="007C3A3D" w:rsidRPr="009C6FDA" w:rsidRDefault="007C3A3D" w:rsidP="007C3A3D">
      <w:pPr>
        <w:ind w:left="6372" w:firstLine="708"/>
        <w:jc w:val="both"/>
        <w:rPr>
          <w:rFonts w:ascii="Calibri" w:hAnsi="Calibri"/>
        </w:rPr>
      </w:pPr>
      <w:r w:rsidRPr="009C6FDA">
        <w:rPr>
          <w:rFonts w:ascii="Calibri" w:hAnsi="Calibri"/>
        </w:rPr>
        <w:t>Le Maire,</w:t>
      </w:r>
    </w:p>
    <w:p w14:paraId="74BE9898" w14:textId="77777777" w:rsidR="007C3A3D" w:rsidRPr="009C6FDA" w:rsidRDefault="007C3A3D" w:rsidP="007C3A3D">
      <w:pPr>
        <w:ind w:left="7080"/>
        <w:jc w:val="both"/>
        <w:rPr>
          <w:rFonts w:ascii="Calibri" w:hAnsi="Calibri"/>
        </w:rPr>
      </w:pPr>
    </w:p>
    <w:p w14:paraId="4EF0EA97" w14:textId="2C99EDD9" w:rsidR="007C3A3D" w:rsidRDefault="007C3A3D" w:rsidP="007C3A3D">
      <w:pPr>
        <w:ind w:left="7080"/>
        <w:jc w:val="both"/>
        <w:rPr>
          <w:rFonts w:ascii="Calibri" w:hAnsi="Calibri"/>
        </w:rPr>
      </w:pPr>
      <w:r w:rsidRPr="009C6FDA">
        <w:rPr>
          <w:rFonts w:ascii="Calibri" w:hAnsi="Calibri"/>
        </w:rPr>
        <w:t>Christian LAVENIR</w:t>
      </w:r>
    </w:p>
    <w:p w14:paraId="284679C5" w14:textId="32BA4F89" w:rsidR="002070D7" w:rsidRDefault="002070D7" w:rsidP="007C3A3D">
      <w:pPr>
        <w:ind w:left="7080"/>
        <w:jc w:val="both"/>
        <w:rPr>
          <w:rFonts w:ascii="Calibri" w:hAnsi="Calibri"/>
        </w:rPr>
      </w:pPr>
    </w:p>
    <w:p w14:paraId="308A13DC" w14:textId="3C28B7A3" w:rsidR="002070D7" w:rsidRDefault="002070D7" w:rsidP="007C3A3D">
      <w:pPr>
        <w:ind w:left="7080"/>
        <w:jc w:val="both"/>
        <w:rPr>
          <w:rFonts w:ascii="Calibri" w:hAnsi="Calibri"/>
        </w:rPr>
      </w:pPr>
    </w:p>
    <w:p w14:paraId="0119C475" w14:textId="5492609E" w:rsidR="002070D7" w:rsidRDefault="002070D7" w:rsidP="007C3A3D">
      <w:pPr>
        <w:ind w:left="7080"/>
        <w:jc w:val="both"/>
        <w:rPr>
          <w:rFonts w:ascii="Calibri" w:hAnsi="Calibri"/>
        </w:rPr>
      </w:pPr>
    </w:p>
    <w:p w14:paraId="0E917C5F" w14:textId="7E5D07D3" w:rsidR="002070D7" w:rsidRDefault="002070D7" w:rsidP="007C3A3D">
      <w:pPr>
        <w:ind w:left="7080"/>
        <w:jc w:val="both"/>
        <w:rPr>
          <w:rFonts w:ascii="Calibri" w:hAnsi="Calibri"/>
        </w:rPr>
      </w:pPr>
    </w:p>
    <w:p w14:paraId="52021626" w14:textId="35188A3E" w:rsidR="002070D7" w:rsidRDefault="002070D7" w:rsidP="007C3A3D">
      <w:pPr>
        <w:ind w:left="7080"/>
        <w:jc w:val="both"/>
        <w:rPr>
          <w:rFonts w:ascii="Calibri" w:hAnsi="Calibri"/>
        </w:rPr>
      </w:pPr>
    </w:p>
    <w:sectPr w:rsidR="002070D7" w:rsidSect="00B317A0">
      <w:pgSz w:w="11906" w:h="16838"/>
      <w:pgMar w:top="102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AE96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509A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5997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8098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8EFD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A57D7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CB91F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FFFFF89"/>
    <w:multiLevelType w:val="singleLevel"/>
    <w:tmpl w:val="0CAC973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60DAC7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D06ABA"/>
    <w:multiLevelType w:val="hybridMultilevel"/>
    <w:tmpl w:val="B896D6DC"/>
    <w:lvl w:ilvl="0" w:tplc="4E00BD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B6717"/>
    <w:multiLevelType w:val="hybridMultilevel"/>
    <w:tmpl w:val="A5FAEACC"/>
    <w:lvl w:ilvl="0" w:tplc="468CDC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0411"/>
    <w:multiLevelType w:val="hybridMultilevel"/>
    <w:tmpl w:val="6728C03A"/>
    <w:lvl w:ilvl="0" w:tplc="2188D81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53EA55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9A2F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76F5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2B68FB"/>
    <w:multiLevelType w:val="hybridMultilevel"/>
    <w:tmpl w:val="4B963EFA"/>
    <w:lvl w:ilvl="0" w:tplc="7CFC4C6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635A36"/>
    <w:multiLevelType w:val="hybridMultilevel"/>
    <w:tmpl w:val="736ED670"/>
    <w:lvl w:ilvl="0" w:tplc="31F28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466D2"/>
    <w:multiLevelType w:val="hybridMultilevel"/>
    <w:tmpl w:val="EA9CF202"/>
    <w:lvl w:ilvl="0" w:tplc="B35C72C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ED03BEA"/>
    <w:multiLevelType w:val="hybridMultilevel"/>
    <w:tmpl w:val="E6AAAE54"/>
    <w:lvl w:ilvl="0" w:tplc="8D0EF306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04921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B32805"/>
    <w:multiLevelType w:val="hybridMultilevel"/>
    <w:tmpl w:val="6F548CBA"/>
    <w:lvl w:ilvl="0" w:tplc="0388E060">
      <w:start w:val="231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E3E6EA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20A5473"/>
    <w:multiLevelType w:val="hybridMultilevel"/>
    <w:tmpl w:val="60BC92BA"/>
    <w:lvl w:ilvl="0" w:tplc="A82E6710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1ED49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4D0244B"/>
    <w:multiLevelType w:val="hybridMultilevel"/>
    <w:tmpl w:val="EA30D7B8"/>
    <w:lvl w:ilvl="0" w:tplc="448ACC8E">
      <w:start w:val="1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92F4D4C"/>
    <w:multiLevelType w:val="hybridMultilevel"/>
    <w:tmpl w:val="F7680FB4"/>
    <w:lvl w:ilvl="0" w:tplc="FA2AAD7C">
      <w:numFmt w:val="bullet"/>
      <w:lvlText w:val="-"/>
      <w:lvlJc w:val="left"/>
      <w:pPr>
        <w:ind w:left="106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6" w15:restartNumberingAfterBreak="0">
    <w:nsid w:val="7C8707AD"/>
    <w:multiLevelType w:val="hybridMultilevel"/>
    <w:tmpl w:val="D3B690DC"/>
    <w:lvl w:ilvl="0" w:tplc="5896C6A2">
      <w:start w:val="681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7D822D11"/>
    <w:multiLevelType w:val="hybridMultilevel"/>
    <w:tmpl w:val="4AEEE96A"/>
    <w:lvl w:ilvl="0" w:tplc="A7982218">
      <w:start w:val="74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7117397">
    <w:abstractNumId w:val="7"/>
  </w:num>
  <w:num w:numId="2" w16cid:durableId="28458187">
    <w:abstractNumId w:val="27"/>
  </w:num>
  <w:num w:numId="3" w16cid:durableId="2045790932">
    <w:abstractNumId w:val="25"/>
  </w:num>
  <w:num w:numId="4" w16cid:durableId="2019381730">
    <w:abstractNumId w:val="24"/>
  </w:num>
  <w:num w:numId="5" w16cid:durableId="2115205768">
    <w:abstractNumId w:val="20"/>
  </w:num>
  <w:num w:numId="6" w16cid:durableId="1217283632">
    <w:abstractNumId w:val="17"/>
  </w:num>
  <w:num w:numId="7" w16cid:durableId="1020009881">
    <w:abstractNumId w:val="10"/>
  </w:num>
  <w:num w:numId="8" w16cid:durableId="1288314302">
    <w:abstractNumId w:val="15"/>
  </w:num>
  <w:num w:numId="9" w16cid:durableId="608467234">
    <w:abstractNumId w:val="11"/>
  </w:num>
  <w:num w:numId="10" w16cid:durableId="270282465">
    <w:abstractNumId w:val="26"/>
  </w:num>
  <w:num w:numId="11" w16cid:durableId="498925889">
    <w:abstractNumId w:val="18"/>
  </w:num>
  <w:num w:numId="12" w16cid:durableId="1224871481">
    <w:abstractNumId w:val="5"/>
  </w:num>
  <w:num w:numId="13" w16cid:durableId="1015808697">
    <w:abstractNumId w:val="9"/>
  </w:num>
  <w:num w:numId="14" w16cid:durableId="1578172717">
    <w:abstractNumId w:val="23"/>
  </w:num>
  <w:num w:numId="15" w16cid:durableId="7408520">
    <w:abstractNumId w:val="3"/>
  </w:num>
  <w:num w:numId="16" w16cid:durableId="206574449">
    <w:abstractNumId w:val="8"/>
  </w:num>
  <w:num w:numId="17" w16cid:durableId="1065682648">
    <w:abstractNumId w:val="14"/>
  </w:num>
  <w:num w:numId="18" w16cid:durableId="1175807472">
    <w:abstractNumId w:val="12"/>
  </w:num>
  <w:num w:numId="19" w16cid:durableId="1268194630">
    <w:abstractNumId w:val="1"/>
  </w:num>
  <w:num w:numId="20" w16cid:durableId="1076853224">
    <w:abstractNumId w:val="13"/>
  </w:num>
  <w:num w:numId="21" w16cid:durableId="1150832084">
    <w:abstractNumId w:val="21"/>
  </w:num>
  <w:num w:numId="22" w16cid:durableId="483202997">
    <w:abstractNumId w:val="0"/>
  </w:num>
  <w:num w:numId="23" w16cid:durableId="1332830161">
    <w:abstractNumId w:val="16"/>
  </w:num>
  <w:num w:numId="24" w16cid:durableId="622424458">
    <w:abstractNumId w:val="19"/>
  </w:num>
  <w:num w:numId="25" w16cid:durableId="1024940804">
    <w:abstractNumId w:val="6"/>
  </w:num>
  <w:num w:numId="26" w16cid:durableId="803425204">
    <w:abstractNumId w:val="4"/>
  </w:num>
  <w:num w:numId="27" w16cid:durableId="626743540">
    <w:abstractNumId w:val="2"/>
  </w:num>
  <w:num w:numId="28" w16cid:durableId="7166660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D"/>
    <w:rsid w:val="00014942"/>
    <w:rsid w:val="000339A3"/>
    <w:rsid w:val="0007540A"/>
    <w:rsid w:val="00090A8F"/>
    <w:rsid w:val="000921F8"/>
    <w:rsid w:val="000D2BB2"/>
    <w:rsid w:val="000F4FD7"/>
    <w:rsid w:val="00190098"/>
    <w:rsid w:val="00195D43"/>
    <w:rsid w:val="001A196C"/>
    <w:rsid w:val="001C7593"/>
    <w:rsid w:val="001F32EB"/>
    <w:rsid w:val="00202A86"/>
    <w:rsid w:val="002070D7"/>
    <w:rsid w:val="002A108F"/>
    <w:rsid w:val="002C566A"/>
    <w:rsid w:val="00335D40"/>
    <w:rsid w:val="00341F5C"/>
    <w:rsid w:val="00344E4B"/>
    <w:rsid w:val="00394BEE"/>
    <w:rsid w:val="003D587D"/>
    <w:rsid w:val="00417D85"/>
    <w:rsid w:val="00456D78"/>
    <w:rsid w:val="00477663"/>
    <w:rsid w:val="004D38AC"/>
    <w:rsid w:val="004D6345"/>
    <w:rsid w:val="005365B0"/>
    <w:rsid w:val="005531A2"/>
    <w:rsid w:val="005629D4"/>
    <w:rsid w:val="005801BA"/>
    <w:rsid w:val="005A7786"/>
    <w:rsid w:val="00696746"/>
    <w:rsid w:val="006B5D95"/>
    <w:rsid w:val="006B5F6A"/>
    <w:rsid w:val="006B7A84"/>
    <w:rsid w:val="0070318E"/>
    <w:rsid w:val="00703D26"/>
    <w:rsid w:val="00756E78"/>
    <w:rsid w:val="00774A0C"/>
    <w:rsid w:val="007C3A3D"/>
    <w:rsid w:val="007D6323"/>
    <w:rsid w:val="0085726D"/>
    <w:rsid w:val="00857553"/>
    <w:rsid w:val="00875BBD"/>
    <w:rsid w:val="008912DE"/>
    <w:rsid w:val="008A0398"/>
    <w:rsid w:val="008C64DA"/>
    <w:rsid w:val="008D27A8"/>
    <w:rsid w:val="008F352E"/>
    <w:rsid w:val="00934914"/>
    <w:rsid w:val="00954939"/>
    <w:rsid w:val="00957CFC"/>
    <w:rsid w:val="00966CAF"/>
    <w:rsid w:val="00983C49"/>
    <w:rsid w:val="009B7E06"/>
    <w:rsid w:val="009C6FDA"/>
    <w:rsid w:val="009E0590"/>
    <w:rsid w:val="009E66A2"/>
    <w:rsid w:val="00A137E2"/>
    <w:rsid w:val="00A367D9"/>
    <w:rsid w:val="00A54FDC"/>
    <w:rsid w:val="00A73601"/>
    <w:rsid w:val="00B301FE"/>
    <w:rsid w:val="00B317A0"/>
    <w:rsid w:val="00BF381A"/>
    <w:rsid w:val="00C531AC"/>
    <w:rsid w:val="00C57893"/>
    <w:rsid w:val="00C73052"/>
    <w:rsid w:val="00CA2D1B"/>
    <w:rsid w:val="00CB1687"/>
    <w:rsid w:val="00CC1C63"/>
    <w:rsid w:val="00CF19BD"/>
    <w:rsid w:val="00D13731"/>
    <w:rsid w:val="00D644E8"/>
    <w:rsid w:val="00D64EF5"/>
    <w:rsid w:val="00D75252"/>
    <w:rsid w:val="00DA12CF"/>
    <w:rsid w:val="00DB6028"/>
    <w:rsid w:val="00DC06B5"/>
    <w:rsid w:val="00DC61ED"/>
    <w:rsid w:val="00DC726E"/>
    <w:rsid w:val="00DE7FF8"/>
    <w:rsid w:val="00E3001A"/>
    <w:rsid w:val="00E35C43"/>
    <w:rsid w:val="00E43F5A"/>
    <w:rsid w:val="00E45FCB"/>
    <w:rsid w:val="00E67BC4"/>
    <w:rsid w:val="00E70895"/>
    <w:rsid w:val="00F016E7"/>
    <w:rsid w:val="00F201E7"/>
    <w:rsid w:val="00F20AB8"/>
    <w:rsid w:val="00F47326"/>
    <w:rsid w:val="00F64318"/>
    <w:rsid w:val="00F75F49"/>
    <w:rsid w:val="00F810C8"/>
    <w:rsid w:val="00FD3D9A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6F0"/>
  <w15:docId w15:val="{4B286D16-E3CF-4270-B958-25B8082E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7C3A3D"/>
    <w:pPr>
      <w:numPr>
        <w:numId w:val="1"/>
      </w:numPr>
      <w:contextualSpacing/>
    </w:pPr>
  </w:style>
  <w:style w:type="paragraph" w:customStyle="1" w:styleId="CorpsDlibration">
    <w:name w:val="CorpsDélibération"/>
    <w:basedOn w:val="Normal"/>
    <w:uiPriority w:val="99"/>
    <w:qFormat/>
    <w:rsid w:val="007C3A3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02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14942"/>
    <w:pPr>
      <w:spacing w:after="0" w:line="240" w:lineRule="auto"/>
      <w:ind w:left="708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014942"/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Accentuation">
    <w:name w:val="Emphasis"/>
    <w:qFormat/>
    <w:rsid w:val="00090A8F"/>
    <w:rPr>
      <w:i/>
      <w:iCs/>
    </w:rPr>
  </w:style>
  <w:style w:type="character" w:styleId="Lienhypertexte">
    <w:name w:val="Hyperlink"/>
    <w:rsid w:val="00090A8F"/>
    <w:rPr>
      <w:color w:val="000080"/>
      <w:u w:val="single"/>
    </w:rPr>
  </w:style>
  <w:style w:type="paragraph" w:customStyle="1" w:styleId="Contenudetableau">
    <w:name w:val="Contenu de tableau"/>
    <w:basedOn w:val="Normal"/>
    <w:rsid w:val="00090A8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09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">
    <w:name w:val="bodytext"/>
    <w:basedOn w:val="Normal"/>
    <w:rsid w:val="008A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DA12C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A12CF"/>
  </w:style>
  <w:style w:type="paragraph" w:styleId="Corpsdetexte3">
    <w:name w:val="Body Text 3"/>
    <w:basedOn w:val="Normal"/>
    <w:link w:val="Corpsdetexte3Car"/>
    <w:semiHidden/>
    <w:unhideWhenUsed/>
    <w:rsid w:val="00DA1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DA12CF"/>
    <w:rPr>
      <w:rFonts w:ascii="Times New Roman" w:eastAsia="Times New Roman" w:hAnsi="Times New Roman" w:cs="Times New Roman"/>
      <w:sz w:val="16"/>
      <w:szCs w:val="16"/>
    </w:rPr>
  </w:style>
  <w:style w:type="paragraph" w:styleId="Normalcentr">
    <w:name w:val="Block Text"/>
    <w:basedOn w:val="Normal"/>
    <w:semiHidden/>
    <w:unhideWhenUsed/>
    <w:rsid w:val="00DA12CF"/>
    <w:pPr>
      <w:spacing w:after="0" w:line="240" w:lineRule="auto"/>
      <w:ind w:left="2835" w:right="2412"/>
      <w:jc w:val="center"/>
    </w:pPr>
    <w:rPr>
      <w:rFonts w:ascii="Arial" w:eastAsia="Times New Roman" w:hAnsi="Arial" w:cs="Times New Roman"/>
      <w:b/>
      <w:i/>
      <w:sz w:val="24"/>
      <w:szCs w:val="24"/>
      <w:lang w:eastAsia="fr-FR"/>
    </w:rPr>
  </w:style>
  <w:style w:type="paragraph" w:customStyle="1" w:styleId="Default">
    <w:name w:val="Default"/>
    <w:rsid w:val="00DC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2</cp:revision>
  <cp:lastPrinted>2022-11-14T12:55:00Z</cp:lastPrinted>
  <dcterms:created xsi:type="dcterms:W3CDTF">2022-11-15T20:14:00Z</dcterms:created>
  <dcterms:modified xsi:type="dcterms:W3CDTF">2022-11-15T20:14:00Z</dcterms:modified>
</cp:coreProperties>
</file>